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B2F9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B2F9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B2F9E">
        <w:rPr>
          <w:b/>
          <w:smallCaps/>
          <w:color w:val="6F654B" w:themeColor="text1" w:themeTint="BF"/>
        </w:rPr>
        <w:t xml:space="preserve">Nombre: </w:t>
      </w:r>
      <w:r w:rsidR="00D2454F" w:rsidRPr="001B2F9E">
        <w:rPr>
          <w:b/>
          <w:smallCaps/>
          <w:color w:val="6F654B" w:themeColor="text1" w:themeTint="BF"/>
        </w:rPr>
        <w:t xml:space="preserve"> </w:t>
      </w:r>
      <w:r w:rsidR="008A7424">
        <w:rPr>
          <w:b/>
          <w:smallCaps/>
          <w:color w:val="6F654B" w:themeColor="text1" w:themeTint="BF"/>
          <w:sz w:val="32"/>
          <w:szCs w:val="20"/>
        </w:rPr>
        <w:t xml:space="preserve">Juan Roberto Martínez </w:t>
      </w:r>
      <w:proofErr w:type="spellStart"/>
      <w:r w:rsidR="008A7424">
        <w:rPr>
          <w:b/>
          <w:smallCaps/>
          <w:color w:val="6F654B" w:themeColor="text1" w:themeTint="BF"/>
          <w:sz w:val="32"/>
          <w:szCs w:val="20"/>
        </w:rPr>
        <w:t>Ala</w:t>
      </w:r>
      <w:bookmarkStart w:id="0" w:name="_GoBack"/>
      <w:bookmarkEnd w:id="0"/>
      <w:r w:rsidR="008A7424">
        <w:rPr>
          <w:b/>
          <w:smallCaps/>
          <w:color w:val="6F654B" w:themeColor="text1" w:themeTint="BF"/>
          <w:sz w:val="32"/>
          <w:szCs w:val="20"/>
        </w:rPr>
        <w:t>niz</w:t>
      </w:r>
      <w:proofErr w:type="spellEnd"/>
    </w:p>
    <w:p w:rsidR="00877DA6" w:rsidRPr="001B2F9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B2F9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B2F9E" w:rsidRDefault="00C22E79" w:rsidP="00C22E79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B2F9E" w:rsidRDefault="00FD0FEE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1" w:name="_Hlk505244449"/>
      <w:r>
        <w:rPr>
          <w:smallCaps/>
          <w:color w:val="6F654B" w:themeColor="text1" w:themeTint="BF"/>
        </w:rPr>
        <w:t>Asesor Jurídico</w:t>
      </w:r>
      <w:r w:rsidR="00B62CA0">
        <w:rPr>
          <w:smallCaps/>
          <w:color w:val="6F654B" w:themeColor="text1" w:themeTint="BF"/>
        </w:rPr>
        <w:t xml:space="preserve"> </w:t>
      </w:r>
      <w:r w:rsidR="009E6EE8" w:rsidRPr="001B2F9E">
        <w:rPr>
          <w:smallCaps/>
          <w:color w:val="6F654B" w:themeColor="text1" w:themeTint="BF"/>
        </w:rPr>
        <w:t xml:space="preserve">del </w:t>
      </w:r>
      <w:r w:rsidR="00445E7C" w:rsidRPr="001B2F9E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1B2F9E">
        <w:rPr>
          <w:smallCaps/>
          <w:color w:val="6F654B" w:themeColor="text1" w:themeTint="BF"/>
        </w:rPr>
        <w:t xml:space="preserve"> en </w:t>
      </w:r>
      <w:r w:rsidR="00984BA4">
        <w:rPr>
          <w:smallCaps/>
          <w:color w:val="6F654B" w:themeColor="text1" w:themeTint="BF"/>
        </w:rPr>
        <w:t>Sabinas</w:t>
      </w:r>
      <w:r w:rsidR="00445E7C" w:rsidRPr="001B2F9E">
        <w:rPr>
          <w:smallCaps/>
          <w:color w:val="6F654B" w:themeColor="text1" w:themeTint="BF"/>
        </w:rPr>
        <w:t>.</w:t>
      </w:r>
    </w:p>
    <w:bookmarkEnd w:id="1"/>
    <w:p w:rsidR="00C22E79" w:rsidRPr="001B2F9E" w:rsidRDefault="00C22E79" w:rsidP="00C22E79">
      <w:pPr>
        <w:rPr>
          <w:color w:val="6F654B" w:themeColor="text1" w:themeTint="BF"/>
        </w:rPr>
      </w:pPr>
    </w:p>
    <w:p w:rsidR="00217A87" w:rsidRPr="001B2F9E" w:rsidRDefault="00217A87" w:rsidP="00C22E79">
      <w:pPr>
        <w:rPr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>Formación Académica:</w:t>
      </w:r>
    </w:p>
    <w:p w:rsidR="001B2F9E" w:rsidRPr="001B2F9E" w:rsidRDefault="001B2F9E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1B2F9E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1B2F9E">
        <w:rPr>
          <w:smallCaps/>
          <w:color w:val="6F654B" w:themeColor="text1" w:themeTint="BF"/>
        </w:rPr>
        <w:t xml:space="preserve">erecho </w:t>
      </w:r>
      <w:r w:rsidR="00984BA4">
        <w:rPr>
          <w:smallCaps/>
          <w:color w:val="6F654B" w:themeColor="text1" w:themeTint="BF"/>
        </w:rPr>
        <w:t xml:space="preserve">y Ciencias </w:t>
      </w:r>
      <w:r w:rsidR="00B62CA0">
        <w:rPr>
          <w:smallCaps/>
          <w:color w:val="6F654B" w:themeColor="text1" w:themeTint="BF"/>
        </w:rPr>
        <w:t>Jurídicas</w:t>
      </w:r>
      <w:r w:rsidR="00984BA4">
        <w:rPr>
          <w:smallCaps/>
          <w:color w:val="6F654B" w:themeColor="text1" w:themeTint="BF"/>
        </w:rPr>
        <w:t>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Experiencia Laboral: </w:t>
      </w:r>
    </w:p>
    <w:p w:rsidR="00984BA4" w:rsidRDefault="00B62CA0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2000-2010 Delegado distrital de la Defensoría Jurídica Integral.</w:t>
      </w:r>
    </w:p>
    <w:p w:rsidR="00B62CA0" w:rsidRDefault="00B62CA0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2010-2015 Defensor Público Penal del Instituto Estatal de Defensoría Pública.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Cursos y Diplomados: </w:t>
      </w:r>
    </w:p>
    <w:p w:rsidR="00984BA4" w:rsidRDefault="00B62CA0" w:rsidP="001B2F9E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Procedimiento abreviado en el Auditoria del Centro de Justicia de la ciudad de Monclova, Coahuila. 17 al 28 de agosto de 2015.</w:t>
      </w:r>
    </w:p>
    <w:p w:rsidR="00B62CA0" w:rsidRPr="001B2F9E" w:rsidRDefault="00B62CA0" w:rsidP="001B2F9E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Nuevo Sistema de justicia Penal en el Auditorio de la UANE de la ciudad de Sabinas, Coahuila.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744B07" w:rsidRPr="001B2F9E" w:rsidRDefault="00744B07" w:rsidP="001B2F9E">
      <w:pPr>
        <w:rPr>
          <w:b/>
          <w:smallCaps/>
          <w:color w:val="6F654B" w:themeColor="text1" w:themeTint="BF"/>
        </w:rPr>
      </w:pPr>
    </w:p>
    <w:sectPr w:rsidR="00744B07" w:rsidRPr="001B2F9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48" w:rsidRDefault="00FD2E48">
      <w:pPr>
        <w:spacing w:after="0" w:line="240" w:lineRule="auto"/>
      </w:pPr>
      <w:r>
        <w:separator/>
      </w:r>
    </w:p>
  </w:endnote>
  <w:endnote w:type="continuationSeparator" w:id="0">
    <w:p w:rsidR="00FD2E48" w:rsidRDefault="00FD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60A5" w:rsidRPr="00F060A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060A5" w:rsidRPr="00F060A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48" w:rsidRDefault="00FD2E48">
      <w:pPr>
        <w:spacing w:after="0" w:line="240" w:lineRule="auto"/>
      </w:pPr>
      <w:r>
        <w:separator/>
      </w:r>
    </w:p>
  </w:footnote>
  <w:footnote w:type="continuationSeparator" w:id="0">
    <w:p w:rsidR="00FD2E48" w:rsidRDefault="00FD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32E4B"/>
    <w:multiLevelType w:val="hybridMultilevel"/>
    <w:tmpl w:val="45F2D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118"/>
    <w:multiLevelType w:val="hybridMultilevel"/>
    <w:tmpl w:val="E8827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A28"/>
    <w:multiLevelType w:val="hybridMultilevel"/>
    <w:tmpl w:val="F89C3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60EE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6C80"/>
    <w:multiLevelType w:val="hybridMultilevel"/>
    <w:tmpl w:val="5A863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1D11"/>
    <w:multiLevelType w:val="hybridMultilevel"/>
    <w:tmpl w:val="75024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1D31"/>
    <w:multiLevelType w:val="hybridMultilevel"/>
    <w:tmpl w:val="41CA4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625"/>
    <w:multiLevelType w:val="hybridMultilevel"/>
    <w:tmpl w:val="EEE43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392"/>
    <w:multiLevelType w:val="hybridMultilevel"/>
    <w:tmpl w:val="9BB01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81E2F"/>
    <w:multiLevelType w:val="hybridMultilevel"/>
    <w:tmpl w:val="36C6B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71A9"/>
    <w:multiLevelType w:val="hybridMultilevel"/>
    <w:tmpl w:val="671C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705FD"/>
    <w:multiLevelType w:val="hybridMultilevel"/>
    <w:tmpl w:val="E038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96752"/>
    <w:multiLevelType w:val="hybridMultilevel"/>
    <w:tmpl w:val="0EDEB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25EFF"/>
    <w:multiLevelType w:val="hybridMultilevel"/>
    <w:tmpl w:val="5DA4B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36178"/>
    <w:multiLevelType w:val="hybridMultilevel"/>
    <w:tmpl w:val="09403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4446"/>
    <w:multiLevelType w:val="hybridMultilevel"/>
    <w:tmpl w:val="006ED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56848"/>
    <w:multiLevelType w:val="hybridMultilevel"/>
    <w:tmpl w:val="9CFC0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E0B0C"/>
    <w:multiLevelType w:val="hybridMultilevel"/>
    <w:tmpl w:val="AC1C1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87F77"/>
    <w:multiLevelType w:val="hybridMultilevel"/>
    <w:tmpl w:val="8B5E0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5"/>
  </w:num>
  <w:num w:numId="4">
    <w:abstractNumId w:val="45"/>
  </w:num>
  <w:num w:numId="5">
    <w:abstractNumId w:val="17"/>
  </w:num>
  <w:num w:numId="6">
    <w:abstractNumId w:val="33"/>
  </w:num>
  <w:num w:numId="7">
    <w:abstractNumId w:val="35"/>
  </w:num>
  <w:num w:numId="8">
    <w:abstractNumId w:val="7"/>
  </w:num>
  <w:num w:numId="9">
    <w:abstractNumId w:val="27"/>
  </w:num>
  <w:num w:numId="10">
    <w:abstractNumId w:val="21"/>
  </w:num>
  <w:num w:numId="11">
    <w:abstractNumId w:val="8"/>
  </w:num>
  <w:num w:numId="12">
    <w:abstractNumId w:val="30"/>
  </w:num>
  <w:num w:numId="13">
    <w:abstractNumId w:val="28"/>
  </w:num>
  <w:num w:numId="14">
    <w:abstractNumId w:val="41"/>
  </w:num>
  <w:num w:numId="15">
    <w:abstractNumId w:val="26"/>
  </w:num>
  <w:num w:numId="16">
    <w:abstractNumId w:val="43"/>
  </w:num>
  <w:num w:numId="17">
    <w:abstractNumId w:val="6"/>
  </w:num>
  <w:num w:numId="18">
    <w:abstractNumId w:val="18"/>
  </w:num>
  <w:num w:numId="19">
    <w:abstractNumId w:val="49"/>
  </w:num>
  <w:num w:numId="20">
    <w:abstractNumId w:val="12"/>
  </w:num>
  <w:num w:numId="21">
    <w:abstractNumId w:val="42"/>
  </w:num>
  <w:num w:numId="22">
    <w:abstractNumId w:val="36"/>
  </w:num>
  <w:num w:numId="23">
    <w:abstractNumId w:val="32"/>
  </w:num>
  <w:num w:numId="24">
    <w:abstractNumId w:val="10"/>
  </w:num>
  <w:num w:numId="25">
    <w:abstractNumId w:val="4"/>
  </w:num>
  <w:num w:numId="26">
    <w:abstractNumId w:val="20"/>
  </w:num>
  <w:num w:numId="27">
    <w:abstractNumId w:val="23"/>
  </w:num>
  <w:num w:numId="28">
    <w:abstractNumId w:val="29"/>
  </w:num>
  <w:num w:numId="29">
    <w:abstractNumId w:val="13"/>
  </w:num>
  <w:num w:numId="30">
    <w:abstractNumId w:val="47"/>
  </w:num>
  <w:num w:numId="31">
    <w:abstractNumId w:val="15"/>
  </w:num>
  <w:num w:numId="32">
    <w:abstractNumId w:val="25"/>
  </w:num>
  <w:num w:numId="33">
    <w:abstractNumId w:val="37"/>
  </w:num>
  <w:num w:numId="34">
    <w:abstractNumId w:val="2"/>
  </w:num>
  <w:num w:numId="35">
    <w:abstractNumId w:val="11"/>
  </w:num>
  <w:num w:numId="36">
    <w:abstractNumId w:val="22"/>
  </w:num>
  <w:num w:numId="37">
    <w:abstractNumId w:val="14"/>
  </w:num>
  <w:num w:numId="38">
    <w:abstractNumId w:val="44"/>
  </w:num>
  <w:num w:numId="39">
    <w:abstractNumId w:val="40"/>
  </w:num>
  <w:num w:numId="40">
    <w:abstractNumId w:val="19"/>
  </w:num>
  <w:num w:numId="41">
    <w:abstractNumId w:val="3"/>
  </w:num>
  <w:num w:numId="42">
    <w:abstractNumId w:val="48"/>
  </w:num>
  <w:num w:numId="43">
    <w:abstractNumId w:val="24"/>
  </w:num>
  <w:num w:numId="44">
    <w:abstractNumId w:val="34"/>
  </w:num>
  <w:num w:numId="45">
    <w:abstractNumId w:val="9"/>
  </w:num>
  <w:num w:numId="46">
    <w:abstractNumId w:val="1"/>
  </w:num>
  <w:num w:numId="47">
    <w:abstractNumId w:val="16"/>
  </w:num>
  <w:num w:numId="48">
    <w:abstractNumId w:val="38"/>
  </w:num>
  <w:num w:numId="49">
    <w:abstractNumId w:val="39"/>
  </w:num>
  <w:num w:numId="5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57CCE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4BA4"/>
    <w:rsid w:val="009871A3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5B52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0FEE"/>
    <w:rsid w:val="00FD2E48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89DA3C0-C853-47F0-960B-CB58602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2018-02-14T17:46:00Z</dcterms:created>
  <dcterms:modified xsi:type="dcterms:W3CDTF">2018-02-14T17:48:00Z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